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E883" w14:textId="77777777" w:rsidR="0088485B" w:rsidRPr="00F06925" w:rsidRDefault="0088485B" w:rsidP="00CB0221">
      <w:pPr>
        <w:widowControl w:val="0"/>
        <w:autoSpaceDE w:val="0"/>
        <w:autoSpaceDN w:val="0"/>
        <w:adjustRightInd w:val="0"/>
        <w:jc w:val="center"/>
        <w:rPr>
          <w:b/>
          <w:bCs/>
          <w:sz w:val="22"/>
          <w:szCs w:val="22"/>
        </w:rPr>
      </w:pPr>
      <w:r w:rsidRPr="00F06925">
        <w:rPr>
          <w:b/>
          <w:bCs/>
          <w:sz w:val="22"/>
          <w:szCs w:val="22"/>
        </w:rPr>
        <w:t>General Surgical Postoperative Instructions</w:t>
      </w:r>
    </w:p>
    <w:p w14:paraId="7670DF73" w14:textId="77777777" w:rsidR="0088485B" w:rsidRPr="00F06925" w:rsidRDefault="0088485B" w:rsidP="00CB0221">
      <w:pPr>
        <w:widowControl w:val="0"/>
        <w:autoSpaceDE w:val="0"/>
        <w:autoSpaceDN w:val="0"/>
        <w:adjustRightInd w:val="0"/>
        <w:jc w:val="center"/>
        <w:rPr>
          <w:b/>
          <w:bCs/>
          <w:sz w:val="22"/>
          <w:szCs w:val="22"/>
        </w:rPr>
      </w:pPr>
      <w:r w:rsidRPr="00F06925">
        <w:rPr>
          <w:b/>
          <w:bCs/>
          <w:sz w:val="22"/>
          <w:szCs w:val="22"/>
        </w:rPr>
        <w:t xml:space="preserve">Albuquerque </w:t>
      </w:r>
      <w:r w:rsidR="00591DA5" w:rsidRPr="00F06925">
        <w:rPr>
          <w:b/>
          <w:bCs/>
          <w:sz w:val="22"/>
          <w:szCs w:val="22"/>
        </w:rPr>
        <w:t>Periodontics &amp; Implantology</w:t>
      </w:r>
    </w:p>
    <w:p w14:paraId="63393457" w14:textId="77777777" w:rsidR="00F34213" w:rsidRPr="00F06925" w:rsidRDefault="0088485B" w:rsidP="00332FE7">
      <w:pPr>
        <w:widowControl w:val="0"/>
        <w:autoSpaceDE w:val="0"/>
        <w:autoSpaceDN w:val="0"/>
        <w:adjustRightInd w:val="0"/>
        <w:jc w:val="center"/>
        <w:rPr>
          <w:b/>
          <w:bCs/>
          <w:sz w:val="22"/>
          <w:szCs w:val="22"/>
        </w:rPr>
      </w:pPr>
      <w:r w:rsidRPr="00F06925">
        <w:rPr>
          <w:b/>
          <w:bCs/>
          <w:sz w:val="22"/>
          <w:szCs w:val="22"/>
        </w:rPr>
        <w:t>505-291-9000</w:t>
      </w:r>
    </w:p>
    <w:p w14:paraId="2499C74C" w14:textId="77777777" w:rsidR="00F2646B" w:rsidRPr="00F06925" w:rsidRDefault="0088485B" w:rsidP="00F2646B">
      <w:pPr>
        <w:widowControl w:val="0"/>
        <w:autoSpaceDE w:val="0"/>
        <w:autoSpaceDN w:val="0"/>
        <w:adjustRightInd w:val="0"/>
        <w:jc w:val="center"/>
        <w:rPr>
          <w:sz w:val="22"/>
          <w:szCs w:val="22"/>
        </w:rPr>
      </w:pPr>
      <w:r w:rsidRPr="00F06925">
        <w:rPr>
          <w:sz w:val="22"/>
          <w:szCs w:val="22"/>
        </w:rPr>
        <w:t xml:space="preserve">Please read </w:t>
      </w:r>
      <w:r w:rsidR="00714B7F" w:rsidRPr="00F06925">
        <w:rPr>
          <w:sz w:val="22"/>
          <w:szCs w:val="22"/>
        </w:rPr>
        <w:t xml:space="preserve">and follow </w:t>
      </w:r>
      <w:proofErr w:type="gramStart"/>
      <w:r w:rsidRPr="00F06925">
        <w:rPr>
          <w:sz w:val="22"/>
          <w:szCs w:val="22"/>
        </w:rPr>
        <w:t>all of</w:t>
      </w:r>
      <w:proofErr w:type="gramEnd"/>
      <w:r w:rsidRPr="00F06925">
        <w:rPr>
          <w:sz w:val="22"/>
          <w:szCs w:val="22"/>
        </w:rPr>
        <w:t xml:space="preserve"> the following instructions carefully to help ensure a comfortable and complication-free recovery period:</w:t>
      </w:r>
    </w:p>
    <w:p w14:paraId="3A7F7258" w14:textId="77777777" w:rsidR="00F2646B" w:rsidRPr="00F06925" w:rsidRDefault="00F2646B" w:rsidP="00F2646B">
      <w:pPr>
        <w:widowControl w:val="0"/>
        <w:autoSpaceDE w:val="0"/>
        <w:autoSpaceDN w:val="0"/>
        <w:adjustRightInd w:val="0"/>
        <w:jc w:val="center"/>
        <w:rPr>
          <w:b/>
          <w:bCs/>
          <w:sz w:val="22"/>
          <w:szCs w:val="22"/>
          <w:u w:val="single"/>
        </w:rPr>
      </w:pPr>
      <w:r w:rsidRPr="00F06925">
        <w:rPr>
          <w:b/>
          <w:bCs/>
          <w:sz w:val="22"/>
          <w:szCs w:val="22"/>
          <w:u w:val="single"/>
        </w:rPr>
        <w:t>Do NOT pull up or down the lip or cheek, do not look at the area and do not have someone else look at the area.  Just LEAVE IT ALONE.</w:t>
      </w:r>
    </w:p>
    <w:p w14:paraId="46527B9A" w14:textId="77777777" w:rsidR="0088485B" w:rsidRPr="00F06925" w:rsidRDefault="0088485B">
      <w:pPr>
        <w:widowControl w:val="0"/>
        <w:autoSpaceDE w:val="0"/>
        <w:autoSpaceDN w:val="0"/>
        <w:adjustRightInd w:val="0"/>
        <w:jc w:val="both"/>
        <w:rPr>
          <w:b/>
          <w:bCs/>
          <w:sz w:val="22"/>
          <w:szCs w:val="22"/>
        </w:rPr>
      </w:pPr>
    </w:p>
    <w:p w14:paraId="655C906B" w14:textId="77777777" w:rsidR="0088485B" w:rsidRPr="00F06925" w:rsidRDefault="00103401">
      <w:pPr>
        <w:widowControl w:val="0"/>
        <w:autoSpaceDE w:val="0"/>
        <w:autoSpaceDN w:val="0"/>
        <w:adjustRightInd w:val="0"/>
        <w:jc w:val="both"/>
        <w:rPr>
          <w:sz w:val="22"/>
          <w:szCs w:val="22"/>
        </w:rPr>
      </w:pPr>
      <w:r w:rsidRPr="00F06925">
        <w:rPr>
          <w:b/>
          <w:bCs/>
          <w:sz w:val="22"/>
          <w:szCs w:val="22"/>
        </w:rPr>
        <w:t xml:space="preserve">Prescription(s): </w:t>
      </w:r>
      <w:r w:rsidRPr="00F06925">
        <w:rPr>
          <w:sz w:val="22"/>
          <w:szCs w:val="22"/>
        </w:rPr>
        <w:t>Take your</w:t>
      </w:r>
      <w:r w:rsidR="005B37AB" w:rsidRPr="00F06925">
        <w:rPr>
          <w:sz w:val="22"/>
          <w:szCs w:val="22"/>
        </w:rPr>
        <w:t xml:space="preserve"> antibiotic</w:t>
      </w:r>
      <w:r w:rsidR="007D7A12" w:rsidRPr="00F06925">
        <w:rPr>
          <w:sz w:val="22"/>
          <w:szCs w:val="22"/>
        </w:rPr>
        <w:t xml:space="preserve"> (if prescribed)</w:t>
      </w:r>
      <w:r w:rsidR="005B37AB" w:rsidRPr="00F06925">
        <w:rPr>
          <w:sz w:val="22"/>
          <w:szCs w:val="22"/>
        </w:rPr>
        <w:t xml:space="preserve"> as directed</w:t>
      </w:r>
      <w:r w:rsidR="0050204B" w:rsidRPr="00F06925">
        <w:rPr>
          <w:sz w:val="22"/>
          <w:szCs w:val="22"/>
        </w:rPr>
        <w:t>,</w:t>
      </w:r>
      <w:r w:rsidRPr="00F06925">
        <w:rPr>
          <w:sz w:val="22"/>
          <w:szCs w:val="22"/>
        </w:rPr>
        <w:t xml:space="preserve"> it</w:t>
      </w:r>
      <w:r w:rsidR="005B37AB" w:rsidRPr="00F06925">
        <w:rPr>
          <w:sz w:val="22"/>
          <w:szCs w:val="22"/>
        </w:rPr>
        <w:t xml:space="preserve"> is vital to the success of your procedure.</w:t>
      </w:r>
      <w:r w:rsidR="0088485B" w:rsidRPr="00F06925">
        <w:rPr>
          <w:sz w:val="22"/>
          <w:szCs w:val="22"/>
        </w:rPr>
        <w:t xml:space="preserve"> </w:t>
      </w:r>
      <w:r w:rsidR="0050204B" w:rsidRPr="00F06925">
        <w:rPr>
          <w:sz w:val="22"/>
          <w:szCs w:val="22"/>
        </w:rPr>
        <w:t xml:space="preserve">As soon as you get home, </w:t>
      </w:r>
      <w:r w:rsidRPr="00F06925">
        <w:rPr>
          <w:sz w:val="22"/>
          <w:szCs w:val="22"/>
        </w:rPr>
        <w:t xml:space="preserve">start </w:t>
      </w:r>
      <w:r w:rsidR="0050204B" w:rsidRPr="00F06925">
        <w:rPr>
          <w:sz w:val="22"/>
          <w:szCs w:val="22"/>
        </w:rPr>
        <w:t xml:space="preserve">by </w:t>
      </w:r>
      <w:r w:rsidR="007D7A12" w:rsidRPr="00F06925">
        <w:rPr>
          <w:sz w:val="22"/>
          <w:szCs w:val="22"/>
        </w:rPr>
        <w:t>taking 400mg</w:t>
      </w:r>
      <w:r w:rsidR="0050204B" w:rsidRPr="00F06925">
        <w:rPr>
          <w:sz w:val="22"/>
          <w:szCs w:val="22"/>
        </w:rPr>
        <w:t xml:space="preserve"> Ibuprofen (Advil, Motrin) </w:t>
      </w:r>
      <w:r w:rsidR="007D7A12" w:rsidRPr="00F06925">
        <w:rPr>
          <w:sz w:val="22"/>
          <w:szCs w:val="22"/>
        </w:rPr>
        <w:t>with food in your stomach and</w:t>
      </w:r>
      <w:r w:rsidR="0050204B" w:rsidRPr="00F06925">
        <w:rPr>
          <w:sz w:val="22"/>
          <w:szCs w:val="22"/>
        </w:rPr>
        <w:t xml:space="preserve"> then 3</w:t>
      </w:r>
      <w:r w:rsidR="00B70B6D" w:rsidRPr="00F06925">
        <w:rPr>
          <w:sz w:val="22"/>
          <w:szCs w:val="22"/>
        </w:rPr>
        <w:t xml:space="preserve"> </w:t>
      </w:r>
      <w:r w:rsidR="0050204B" w:rsidRPr="00F06925">
        <w:rPr>
          <w:sz w:val="22"/>
          <w:szCs w:val="22"/>
        </w:rPr>
        <w:t xml:space="preserve">hours later take 650mg Acetaminophen (Tylenol). Alternate between Ibuprofen (400mg) and Acetaminophen (650mg) </w:t>
      </w:r>
      <w:r w:rsidR="007D7A12" w:rsidRPr="00F06925">
        <w:rPr>
          <w:sz w:val="22"/>
          <w:szCs w:val="22"/>
        </w:rPr>
        <w:t xml:space="preserve">every </w:t>
      </w:r>
      <w:r w:rsidR="00C56055" w:rsidRPr="00F06925">
        <w:rPr>
          <w:sz w:val="22"/>
          <w:szCs w:val="22"/>
        </w:rPr>
        <w:t>3</w:t>
      </w:r>
      <w:r w:rsidR="0050204B" w:rsidRPr="00F06925">
        <w:rPr>
          <w:sz w:val="22"/>
          <w:szCs w:val="22"/>
        </w:rPr>
        <w:t xml:space="preserve"> hours for the next </w:t>
      </w:r>
      <w:r w:rsidR="00B70B6D" w:rsidRPr="00F06925">
        <w:rPr>
          <w:sz w:val="22"/>
          <w:szCs w:val="22"/>
        </w:rPr>
        <w:t>2-</w:t>
      </w:r>
      <w:r w:rsidR="007D7A12" w:rsidRPr="00F06925">
        <w:rPr>
          <w:sz w:val="22"/>
          <w:szCs w:val="22"/>
        </w:rPr>
        <w:t xml:space="preserve">3 days. This combination can provide pain relief equivalent to </w:t>
      </w:r>
      <w:r w:rsidR="00B70B6D" w:rsidRPr="00F06925">
        <w:rPr>
          <w:sz w:val="22"/>
          <w:szCs w:val="22"/>
        </w:rPr>
        <w:t>narcotics</w:t>
      </w:r>
      <w:r w:rsidR="007D7A12" w:rsidRPr="00F06925">
        <w:rPr>
          <w:sz w:val="22"/>
          <w:szCs w:val="22"/>
        </w:rPr>
        <w:t xml:space="preserve"> without their side effects</w:t>
      </w:r>
      <w:r w:rsidR="0050204B" w:rsidRPr="00F06925">
        <w:rPr>
          <w:sz w:val="22"/>
          <w:szCs w:val="22"/>
        </w:rPr>
        <w:t xml:space="preserve">. </w:t>
      </w:r>
      <w:r w:rsidR="007D7A12" w:rsidRPr="00F06925">
        <w:rPr>
          <w:sz w:val="22"/>
          <w:szCs w:val="22"/>
        </w:rPr>
        <w:t xml:space="preserve">Do NOT exceed 3000mg Acetaminophen </w:t>
      </w:r>
      <w:r w:rsidR="0050204B" w:rsidRPr="00F06925">
        <w:rPr>
          <w:sz w:val="22"/>
          <w:szCs w:val="22"/>
        </w:rPr>
        <w:t xml:space="preserve">(Tylenol) </w:t>
      </w:r>
      <w:r w:rsidR="007D7A12" w:rsidRPr="00F06925">
        <w:rPr>
          <w:sz w:val="22"/>
          <w:szCs w:val="22"/>
        </w:rPr>
        <w:t xml:space="preserve">in a day. </w:t>
      </w:r>
      <w:r w:rsidR="0088485B" w:rsidRPr="00F06925">
        <w:rPr>
          <w:sz w:val="22"/>
          <w:szCs w:val="22"/>
        </w:rPr>
        <w:t xml:space="preserve"> </w:t>
      </w:r>
      <w:r w:rsidR="003230FA" w:rsidRPr="00F06925">
        <w:rPr>
          <w:sz w:val="22"/>
          <w:szCs w:val="22"/>
        </w:rPr>
        <w:t xml:space="preserve">Call if Tylenol and Ibuprofen is not effective as a limited number of narcotic pills can be prescribed. </w:t>
      </w:r>
    </w:p>
    <w:p w14:paraId="2B1D5208" w14:textId="77777777" w:rsidR="00332FE7" w:rsidRPr="00F06925" w:rsidRDefault="00332FE7">
      <w:pPr>
        <w:widowControl w:val="0"/>
        <w:autoSpaceDE w:val="0"/>
        <w:autoSpaceDN w:val="0"/>
        <w:adjustRightInd w:val="0"/>
        <w:jc w:val="both"/>
        <w:rPr>
          <w:sz w:val="22"/>
          <w:szCs w:val="22"/>
        </w:rPr>
      </w:pPr>
    </w:p>
    <w:p w14:paraId="1EE0CBBC" w14:textId="77777777" w:rsidR="0088485B" w:rsidRPr="00F06925" w:rsidRDefault="0088485B">
      <w:pPr>
        <w:widowControl w:val="0"/>
        <w:autoSpaceDE w:val="0"/>
        <w:autoSpaceDN w:val="0"/>
        <w:adjustRightInd w:val="0"/>
        <w:jc w:val="both"/>
        <w:rPr>
          <w:sz w:val="22"/>
          <w:szCs w:val="22"/>
        </w:rPr>
      </w:pPr>
      <w:r w:rsidRPr="00F06925">
        <w:rPr>
          <w:b/>
          <w:bCs/>
          <w:sz w:val="22"/>
          <w:szCs w:val="22"/>
        </w:rPr>
        <w:t xml:space="preserve">Activity:  </w:t>
      </w:r>
      <w:r w:rsidRPr="00F06925">
        <w:rPr>
          <w:sz w:val="22"/>
          <w:szCs w:val="22"/>
        </w:rPr>
        <w:t>Avoid strenuous exerci</w:t>
      </w:r>
      <w:r w:rsidR="00BD1795" w:rsidRPr="00F06925">
        <w:rPr>
          <w:sz w:val="22"/>
          <w:szCs w:val="22"/>
        </w:rPr>
        <w:t>se and exertion for the first 72</w:t>
      </w:r>
      <w:r w:rsidRPr="00F06925">
        <w:rPr>
          <w:sz w:val="22"/>
          <w:szCs w:val="22"/>
        </w:rPr>
        <w:t xml:space="preserve"> hours after treatment.</w:t>
      </w:r>
    </w:p>
    <w:p w14:paraId="30F4A212" w14:textId="77777777" w:rsidR="0088485B" w:rsidRPr="00F06925" w:rsidRDefault="0088485B">
      <w:pPr>
        <w:widowControl w:val="0"/>
        <w:autoSpaceDE w:val="0"/>
        <w:autoSpaceDN w:val="0"/>
        <w:adjustRightInd w:val="0"/>
        <w:jc w:val="both"/>
        <w:rPr>
          <w:sz w:val="22"/>
          <w:szCs w:val="22"/>
        </w:rPr>
      </w:pPr>
    </w:p>
    <w:p w14:paraId="33FA5DEA" w14:textId="77777777" w:rsidR="0088485B" w:rsidRPr="00F06925" w:rsidRDefault="0088485B">
      <w:pPr>
        <w:widowControl w:val="0"/>
        <w:autoSpaceDE w:val="0"/>
        <w:autoSpaceDN w:val="0"/>
        <w:adjustRightInd w:val="0"/>
        <w:jc w:val="both"/>
        <w:rPr>
          <w:sz w:val="22"/>
          <w:szCs w:val="22"/>
        </w:rPr>
      </w:pPr>
      <w:r w:rsidRPr="00F06925">
        <w:rPr>
          <w:b/>
          <w:bCs/>
          <w:sz w:val="22"/>
          <w:szCs w:val="22"/>
        </w:rPr>
        <w:t xml:space="preserve">Swelling:  </w:t>
      </w:r>
      <w:r w:rsidRPr="00F06925">
        <w:rPr>
          <w:sz w:val="22"/>
          <w:szCs w:val="22"/>
        </w:rPr>
        <w:t xml:space="preserve">Begin applying an ice pack to the face </w:t>
      </w:r>
      <w:proofErr w:type="gramStart"/>
      <w:r w:rsidRPr="00F06925">
        <w:rPr>
          <w:sz w:val="22"/>
          <w:szCs w:val="22"/>
        </w:rPr>
        <w:t>in the area of</w:t>
      </w:r>
      <w:proofErr w:type="gramEnd"/>
      <w:r w:rsidRPr="00F06925">
        <w:rPr>
          <w:sz w:val="22"/>
          <w:szCs w:val="22"/>
        </w:rPr>
        <w:t xml:space="preserve"> treatment immediately, if instructed. The ice pack should be applied in </w:t>
      </w:r>
      <w:proofErr w:type="gramStart"/>
      <w:r w:rsidRPr="00F06925">
        <w:rPr>
          <w:sz w:val="22"/>
          <w:szCs w:val="22"/>
        </w:rPr>
        <w:t>20 minute</w:t>
      </w:r>
      <w:proofErr w:type="gramEnd"/>
      <w:r w:rsidRPr="00F06925">
        <w:rPr>
          <w:sz w:val="22"/>
          <w:szCs w:val="22"/>
        </w:rPr>
        <w:t xml:space="preserve"> intervals.</w:t>
      </w:r>
      <w:r w:rsidR="004C4E8D" w:rsidRPr="00F06925">
        <w:rPr>
          <w:sz w:val="22"/>
          <w:szCs w:val="22"/>
        </w:rPr>
        <w:t xml:space="preserve">  </w:t>
      </w:r>
      <w:r w:rsidR="004C4E8D" w:rsidRPr="00F06925">
        <w:rPr>
          <w:sz w:val="22"/>
          <w:szCs w:val="22"/>
          <w:u w:val="single"/>
        </w:rPr>
        <w:t>After 48 hours</w:t>
      </w:r>
      <w:r w:rsidR="004C4E8D" w:rsidRPr="00F06925">
        <w:rPr>
          <w:sz w:val="22"/>
          <w:szCs w:val="22"/>
        </w:rPr>
        <w:t xml:space="preserve"> use moist warm, </w:t>
      </w:r>
      <w:r w:rsidR="004C4E8D" w:rsidRPr="00F06925">
        <w:rPr>
          <w:i/>
          <w:sz w:val="22"/>
          <w:szCs w:val="22"/>
        </w:rPr>
        <w:t>not hot</w:t>
      </w:r>
      <w:r w:rsidR="004C4E8D" w:rsidRPr="00F06925">
        <w:rPr>
          <w:sz w:val="22"/>
          <w:szCs w:val="22"/>
        </w:rPr>
        <w:t>, compress (unless bleeding).</w:t>
      </w:r>
    </w:p>
    <w:p w14:paraId="26F19787" w14:textId="77777777" w:rsidR="0088485B" w:rsidRPr="00F06925" w:rsidRDefault="0088485B">
      <w:pPr>
        <w:widowControl w:val="0"/>
        <w:autoSpaceDE w:val="0"/>
        <w:autoSpaceDN w:val="0"/>
        <w:adjustRightInd w:val="0"/>
        <w:jc w:val="both"/>
        <w:rPr>
          <w:sz w:val="22"/>
          <w:szCs w:val="22"/>
        </w:rPr>
      </w:pPr>
    </w:p>
    <w:p w14:paraId="1D4ECE64" w14:textId="77777777" w:rsidR="00DD31A8" w:rsidRPr="00F06925" w:rsidRDefault="0088485B" w:rsidP="00DD31A8">
      <w:pPr>
        <w:widowControl w:val="0"/>
        <w:autoSpaceDE w:val="0"/>
        <w:autoSpaceDN w:val="0"/>
        <w:adjustRightInd w:val="0"/>
        <w:jc w:val="both"/>
        <w:rPr>
          <w:sz w:val="22"/>
          <w:szCs w:val="22"/>
        </w:rPr>
      </w:pPr>
      <w:r w:rsidRPr="00F06925">
        <w:rPr>
          <w:b/>
          <w:bCs/>
          <w:sz w:val="22"/>
          <w:szCs w:val="22"/>
        </w:rPr>
        <w:t xml:space="preserve">Bleeding: </w:t>
      </w:r>
      <w:r w:rsidR="00DD31A8" w:rsidRPr="00F06925">
        <w:rPr>
          <w:sz w:val="22"/>
          <w:szCs w:val="22"/>
        </w:rPr>
        <w:t xml:space="preserve">It is common to have blood in the saliva for up to 12 hours after treatment. If there is excessive bleeding it can usually be stopped by applying pressure to the area for 15 minutes using a damp sponge or moistened tea bag directly to the surgical area. If bleeding does not stop after the 15 </w:t>
      </w:r>
      <w:proofErr w:type="gramStart"/>
      <w:r w:rsidR="00DD31A8" w:rsidRPr="00F06925">
        <w:rPr>
          <w:sz w:val="22"/>
          <w:szCs w:val="22"/>
        </w:rPr>
        <w:t>minutes</w:t>
      </w:r>
      <w:proofErr w:type="gramEnd"/>
      <w:r w:rsidR="00DD31A8" w:rsidRPr="00F06925">
        <w:rPr>
          <w:sz w:val="22"/>
          <w:szCs w:val="22"/>
        </w:rPr>
        <w:t xml:space="preserve"> please call us immediately. </w:t>
      </w:r>
    </w:p>
    <w:p w14:paraId="73509C94" w14:textId="77777777" w:rsidR="0088485B" w:rsidRPr="00F06925" w:rsidRDefault="0088485B">
      <w:pPr>
        <w:widowControl w:val="0"/>
        <w:autoSpaceDE w:val="0"/>
        <w:autoSpaceDN w:val="0"/>
        <w:adjustRightInd w:val="0"/>
        <w:jc w:val="both"/>
        <w:rPr>
          <w:b/>
          <w:bCs/>
          <w:sz w:val="22"/>
          <w:szCs w:val="22"/>
        </w:rPr>
      </w:pPr>
    </w:p>
    <w:p w14:paraId="7693DA31" w14:textId="77777777" w:rsidR="00EC7022" w:rsidRPr="00F06925" w:rsidRDefault="0088485B">
      <w:pPr>
        <w:widowControl w:val="0"/>
        <w:autoSpaceDE w:val="0"/>
        <w:autoSpaceDN w:val="0"/>
        <w:adjustRightInd w:val="0"/>
        <w:jc w:val="both"/>
        <w:rPr>
          <w:b/>
          <w:bCs/>
          <w:sz w:val="22"/>
          <w:szCs w:val="22"/>
        </w:rPr>
      </w:pPr>
      <w:r w:rsidRPr="00F06925">
        <w:rPr>
          <w:b/>
          <w:bCs/>
          <w:sz w:val="22"/>
          <w:szCs w:val="22"/>
        </w:rPr>
        <w:t xml:space="preserve">Diet:  </w:t>
      </w:r>
      <w:r w:rsidR="00F23252" w:rsidRPr="00F06925">
        <w:rPr>
          <w:bCs/>
          <w:sz w:val="22"/>
          <w:szCs w:val="22"/>
        </w:rPr>
        <w:t xml:space="preserve">For the first 24 hours, </w:t>
      </w:r>
      <w:r w:rsidR="00DD01E9" w:rsidRPr="00F06925">
        <w:rPr>
          <w:bCs/>
          <w:sz w:val="22"/>
          <w:szCs w:val="22"/>
        </w:rPr>
        <w:t>cold</w:t>
      </w:r>
      <w:r w:rsidR="00F23252" w:rsidRPr="00F06925">
        <w:rPr>
          <w:bCs/>
          <w:sz w:val="22"/>
          <w:szCs w:val="22"/>
        </w:rPr>
        <w:t xml:space="preserve"> liquid</w:t>
      </w:r>
      <w:r w:rsidR="00DD01E9" w:rsidRPr="00F06925">
        <w:rPr>
          <w:bCs/>
          <w:sz w:val="22"/>
          <w:szCs w:val="22"/>
        </w:rPr>
        <w:t>s</w:t>
      </w:r>
      <w:r w:rsidR="00F23252" w:rsidRPr="00F06925">
        <w:rPr>
          <w:bCs/>
          <w:sz w:val="22"/>
          <w:szCs w:val="22"/>
        </w:rPr>
        <w:t xml:space="preserve"> (</w:t>
      </w:r>
      <w:r w:rsidR="00DD01E9" w:rsidRPr="00F06925">
        <w:rPr>
          <w:bCs/>
          <w:sz w:val="22"/>
          <w:szCs w:val="22"/>
        </w:rPr>
        <w:t>i.e.</w:t>
      </w:r>
      <w:r w:rsidR="00F23252" w:rsidRPr="00F06925">
        <w:rPr>
          <w:bCs/>
          <w:sz w:val="22"/>
          <w:szCs w:val="22"/>
        </w:rPr>
        <w:t xml:space="preserve"> ice cream, </w:t>
      </w:r>
      <w:proofErr w:type="spellStart"/>
      <w:r w:rsidR="00F23252" w:rsidRPr="00F06925">
        <w:rPr>
          <w:bCs/>
          <w:sz w:val="22"/>
          <w:szCs w:val="22"/>
        </w:rPr>
        <w:t>j</w:t>
      </w:r>
      <w:r w:rsidR="007F0521" w:rsidRPr="00F06925">
        <w:rPr>
          <w:bCs/>
          <w:sz w:val="22"/>
          <w:szCs w:val="22"/>
        </w:rPr>
        <w:t>ello</w:t>
      </w:r>
      <w:proofErr w:type="spellEnd"/>
      <w:r w:rsidR="007F0521" w:rsidRPr="00F06925">
        <w:rPr>
          <w:bCs/>
          <w:sz w:val="22"/>
          <w:szCs w:val="22"/>
        </w:rPr>
        <w:t>, pudding</w:t>
      </w:r>
      <w:r w:rsidR="00DD01E9" w:rsidRPr="00F06925">
        <w:rPr>
          <w:bCs/>
          <w:sz w:val="22"/>
          <w:szCs w:val="22"/>
        </w:rPr>
        <w:t xml:space="preserve">, yogurt, </w:t>
      </w:r>
      <w:r w:rsidR="00CB0221" w:rsidRPr="00F06925">
        <w:rPr>
          <w:bCs/>
          <w:sz w:val="22"/>
          <w:szCs w:val="22"/>
        </w:rPr>
        <w:t>and applesauce</w:t>
      </w:r>
      <w:r w:rsidR="007F0521" w:rsidRPr="00F06925">
        <w:rPr>
          <w:bCs/>
          <w:sz w:val="22"/>
          <w:szCs w:val="22"/>
        </w:rPr>
        <w:t>)</w:t>
      </w:r>
      <w:r w:rsidR="00DD01E9" w:rsidRPr="00F06925">
        <w:rPr>
          <w:bCs/>
          <w:sz w:val="22"/>
          <w:szCs w:val="22"/>
        </w:rPr>
        <w:t>.</w:t>
      </w:r>
      <w:r w:rsidR="00F23252" w:rsidRPr="00F06925">
        <w:rPr>
          <w:bCs/>
          <w:sz w:val="22"/>
          <w:szCs w:val="22"/>
        </w:rPr>
        <w:t xml:space="preserve"> </w:t>
      </w:r>
      <w:r w:rsidR="007F0521" w:rsidRPr="00F06925">
        <w:rPr>
          <w:bCs/>
          <w:sz w:val="22"/>
          <w:szCs w:val="22"/>
        </w:rPr>
        <w:t>No straws or carbonation</w:t>
      </w:r>
      <w:r w:rsidR="00F23252" w:rsidRPr="00F06925">
        <w:rPr>
          <w:bCs/>
          <w:sz w:val="22"/>
          <w:szCs w:val="22"/>
        </w:rPr>
        <w:t xml:space="preserve">. After 24 hours, so long as you aren’t experiencing bleeding you may start a warm soft diet (ex: fish and pasta consistency). Anything that can be easily cut with a dull knife is okay. Avoid </w:t>
      </w:r>
      <w:r w:rsidR="00DD01E9" w:rsidRPr="00F06925">
        <w:rPr>
          <w:bCs/>
          <w:sz w:val="22"/>
          <w:szCs w:val="22"/>
        </w:rPr>
        <w:t xml:space="preserve">nuts and </w:t>
      </w:r>
      <w:r w:rsidR="00F23252" w:rsidRPr="00F06925">
        <w:rPr>
          <w:bCs/>
          <w:sz w:val="22"/>
          <w:szCs w:val="22"/>
        </w:rPr>
        <w:t xml:space="preserve">seeds until instructed.  Favor the opposite side of the mouth for chewing. This diet must be followed </w:t>
      </w:r>
      <w:r w:rsidR="00DD01E9" w:rsidRPr="00F06925">
        <w:rPr>
          <w:bCs/>
          <w:sz w:val="22"/>
          <w:szCs w:val="22"/>
        </w:rPr>
        <w:t xml:space="preserve">for a minimum of 21 days or until </w:t>
      </w:r>
      <w:r w:rsidR="00F23252" w:rsidRPr="00F06925">
        <w:rPr>
          <w:bCs/>
          <w:sz w:val="22"/>
          <w:szCs w:val="22"/>
        </w:rPr>
        <w:t>you are instructed otherwise</w:t>
      </w:r>
      <w:r w:rsidR="00DD01E9" w:rsidRPr="00F06925">
        <w:rPr>
          <w:bCs/>
          <w:sz w:val="22"/>
          <w:szCs w:val="22"/>
        </w:rPr>
        <w:t xml:space="preserve">. No </w:t>
      </w:r>
      <w:r w:rsidR="001C71E1" w:rsidRPr="00F06925">
        <w:rPr>
          <w:bCs/>
          <w:sz w:val="22"/>
          <w:szCs w:val="22"/>
        </w:rPr>
        <w:t xml:space="preserve">straws, carbonation or </w:t>
      </w:r>
      <w:r w:rsidR="009A306A" w:rsidRPr="00F06925">
        <w:rPr>
          <w:bCs/>
          <w:sz w:val="22"/>
          <w:szCs w:val="22"/>
        </w:rPr>
        <w:t xml:space="preserve">alcohol </w:t>
      </w:r>
      <w:r w:rsidR="00F23252" w:rsidRPr="00F06925">
        <w:rPr>
          <w:bCs/>
          <w:sz w:val="22"/>
          <w:szCs w:val="22"/>
        </w:rPr>
        <w:t xml:space="preserve">for </w:t>
      </w:r>
      <w:r w:rsidR="009A306A" w:rsidRPr="00F06925">
        <w:rPr>
          <w:bCs/>
          <w:sz w:val="22"/>
          <w:szCs w:val="22"/>
        </w:rPr>
        <w:t>72 hours</w:t>
      </w:r>
      <w:r w:rsidR="00F23252" w:rsidRPr="00F06925">
        <w:rPr>
          <w:b/>
          <w:bCs/>
          <w:sz w:val="22"/>
          <w:szCs w:val="22"/>
        </w:rPr>
        <w:t>.</w:t>
      </w:r>
    </w:p>
    <w:p w14:paraId="21267088" w14:textId="77777777" w:rsidR="00332FE7" w:rsidRPr="00F06925" w:rsidRDefault="00332FE7">
      <w:pPr>
        <w:widowControl w:val="0"/>
        <w:autoSpaceDE w:val="0"/>
        <w:autoSpaceDN w:val="0"/>
        <w:adjustRightInd w:val="0"/>
        <w:jc w:val="both"/>
        <w:rPr>
          <w:b/>
          <w:bCs/>
          <w:sz w:val="22"/>
          <w:szCs w:val="22"/>
        </w:rPr>
      </w:pPr>
    </w:p>
    <w:p w14:paraId="5AB7C614" w14:textId="77777777" w:rsidR="00FD44F1" w:rsidRPr="00F06925" w:rsidRDefault="00FD44F1" w:rsidP="004C1A03">
      <w:pPr>
        <w:jc w:val="both"/>
        <w:rPr>
          <w:sz w:val="22"/>
          <w:szCs w:val="22"/>
        </w:rPr>
      </w:pPr>
      <w:r w:rsidRPr="00F06925">
        <w:rPr>
          <w:b/>
          <w:bCs/>
          <w:sz w:val="22"/>
          <w:szCs w:val="22"/>
        </w:rPr>
        <w:t>Smoking:</w:t>
      </w:r>
      <w:r w:rsidR="004C1A03" w:rsidRPr="00933F49">
        <w:rPr>
          <w:b/>
          <w:sz w:val="22"/>
          <w:szCs w:val="22"/>
        </w:rPr>
        <w:t xml:space="preserve"> </w:t>
      </w:r>
      <w:r w:rsidR="004C1A03" w:rsidRPr="00933F49">
        <w:rPr>
          <w:sz w:val="22"/>
          <w:szCs w:val="22"/>
        </w:rPr>
        <w:t xml:space="preserve">No smoking for </w:t>
      </w:r>
      <w:r w:rsidR="004C1A03" w:rsidRPr="00F06925">
        <w:rPr>
          <w:sz w:val="22"/>
          <w:szCs w:val="22"/>
        </w:rPr>
        <w:t>as long as possible</w:t>
      </w:r>
      <w:r w:rsidR="00F06925" w:rsidRPr="00F06925">
        <w:rPr>
          <w:sz w:val="22"/>
          <w:szCs w:val="22"/>
        </w:rPr>
        <w:t xml:space="preserve"> (48hr min) </w:t>
      </w:r>
      <w:r w:rsidR="004C1A03" w:rsidRPr="00933F49">
        <w:rPr>
          <w:sz w:val="22"/>
          <w:szCs w:val="22"/>
        </w:rPr>
        <w:t>as this increases chances of bleeding and infection. Smoking can also affect the circulation of the</w:t>
      </w:r>
      <w:r w:rsidR="004C1A03" w:rsidRPr="00F06925">
        <w:rPr>
          <w:sz w:val="22"/>
          <w:szCs w:val="22"/>
        </w:rPr>
        <w:t xml:space="preserve"> area</w:t>
      </w:r>
      <w:r w:rsidR="004C1A03" w:rsidRPr="00933F49">
        <w:rPr>
          <w:sz w:val="22"/>
          <w:szCs w:val="22"/>
        </w:rPr>
        <w:t xml:space="preserve"> and may cause the </w:t>
      </w:r>
      <w:r w:rsidR="004C1A03" w:rsidRPr="00F06925">
        <w:rPr>
          <w:sz w:val="22"/>
          <w:szCs w:val="22"/>
        </w:rPr>
        <w:t>treatment</w:t>
      </w:r>
      <w:r w:rsidR="004C1A03" w:rsidRPr="00933F49">
        <w:rPr>
          <w:sz w:val="22"/>
          <w:szCs w:val="22"/>
        </w:rPr>
        <w:t xml:space="preserve"> to fail.</w:t>
      </w:r>
      <w:r w:rsidR="00F06925" w:rsidRPr="00F06925">
        <w:rPr>
          <w:sz w:val="22"/>
          <w:szCs w:val="22"/>
        </w:rPr>
        <w:t xml:space="preserve"> </w:t>
      </w:r>
    </w:p>
    <w:p w14:paraId="5736E1B4" w14:textId="77777777" w:rsidR="0088485B" w:rsidRPr="00F06925" w:rsidRDefault="0088485B">
      <w:pPr>
        <w:widowControl w:val="0"/>
        <w:autoSpaceDE w:val="0"/>
        <w:autoSpaceDN w:val="0"/>
        <w:adjustRightInd w:val="0"/>
        <w:jc w:val="both"/>
        <w:rPr>
          <w:sz w:val="22"/>
          <w:szCs w:val="22"/>
        </w:rPr>
      </w:pPr>
    </w:p>
    <w:p w14:paraId="6F7D9A91" w14:textId="77777777" w:rsidR="002B48E9" w:rsidRPr="00F06925" w:rsidRDefault="002B48E9" w:rsidP="002B48E9">
      <w:pPr>
        <w:rPr>
          <w:sz w:val="22"/>
          <w:szCs w:val="22"/>
        </w:rPr>
      </w:pPr>
      <w:r w:rsidRPr="00F06925">
        <w:rPr>
          <w:b/>
          <w:bCs/>
          <w:sz w:val="22"/>
          <w:szCs w:val="22"/>
        </w:rPr>
        <w:t xml:space="preserve">Oral Hygiene:  </w:t>
      </w:r>
      <w:r w:rsidRPr="00F06925">
        <w:rPr>
          <w:sz w:val="22"/>
          <w:szCs w:val="22"/>
        </w:rPr>
        <w:t xml:space="preserve">Avoid rinsing for the first 24 hours. No spitting, swishing, or sucking for 24 hours. After 24 hours have passed, use 10ml (3/4 tablespoon) StellaLife mouth rinse to </w:t>
      </w:r>
      <w:r w:rsidRPr="00F06925">
        <w:rPr>
          <w:b/>
          <w:bCs/>
          <w:sz w:val="22"/>
          <w:szCs w:val="22"/>
          <w:u w:val="single"/>
        </w:rPr>
        <w:t>gently soak</w:t>
      </w:r>
      <w:r w:rsidRPr="00F06925">
        <w:rPr>
          <w:sz w:val="22"/>
          <w:szCs w:val="22"/>
        </w:rPr>
        <w:t xml:space="preserve"> the area three times a day for 1 minute. You may also begin to brush all uninvolved teeth regularly after 24 hours. </w:t>
      </w:r>
      <w:r w:rsidRPr="00F06925">
        <w:rPr>
          <w:sz w:val="22"/>
          <w:szCs w:val="22"/>
          <w:u w:val="single"/>
        </w:rPr>
        <w:t>A</w:t>
      </w:r>
      <w:r w:rsidRPr="00F06925">
        <w:rPr>
          <w:b/>
          <w:bCs/>
          <w:sz w:val="22"/>
          <w:szCs w:val="22"/>
          <w:u w:val="single"/>
        </w:rPr>
        <w:t>void the treated area with your toothbrush and do not floss treated area</w:t>
      </w:r>
      <w:r w:rsidRPr="00F06925">
        <w:rPr>
          <w:sz w:val="22"/>
          <w:szCs w:val="22"/>
        </w:rPr>
        <w:t>. The treated area should not be brushed until instructed; this may be up to 5 weeks.</w:t>
      </w:r>
    </w:p>
    <w:p w14:paraId="409FA742" w14:textId="77777777" w:rsidR="00F34213" w:rsidRPr="00F06925" w:rsidRDefault="00F34213">
      <w:pPr>
        <w:widowControl w:val="0"/>
        <w:autoSpaceDE w:val="0"/>
        <w:autoSpaceDN w:val="0"/>
        <w:adjustRightInd w:val="0"/>
        <w:jc w:val="both"/>
        <w:rPr>
          <w:sz w:val="22"/>
          <w:szCs w:val="22"/>
        </w:rPr>
      </w:pPr>
    </w:p>
    <w:p w14:paraId="47E06F1C" w14:textId="77777777" w:rsidR="00103401" w:rsidRPr="00F06925" w:rsidRDefault="00103401" w:rsidP="00103401">
      <w:pPr>
        <w:jc w:val="both"/>
        <w:rPr>
          <w:sz w:val="22"/>
          <w:szCs w:val="22"/>
        </w:rPr>
      </w:pPr>
      <w:r w:rsidRPr="00F06925">
        <w:rPr>
          <w:b/>
          <w:sz w:val="22"/>
          <w:szCs w:val="22"/>
        </w:rPr>
        <w:t xml:space="preserve">Sutures:  </w:t>
      </w:r>
      <w:r w:rsidRPr="00F06925">
        <w:rPr>
          <w:sz w:val="22"/>
          <w:szCs w:val="22"/>
        </w:rPr>
        <w:t xml:space="preserve">If non-dissolving, we will remove them at your follow up appointment(s). </w:t>
      </w:r>
    </w:p>
    <w:p w14:paraId="081360BD" w14:textId="77777777" w:rsidR="00F34213" w:rsidRPr="00F06925" w:rsidRDefault="00F34213">
      <w:pPr>
        <w:widowControl w:val="0"/>
        <w:autoSpaceDE w:val="0"/>
        <w:autoSpaceDN w:val="0"/>
        <w:adjustRightInd w:val="0"/>
        <w:jc w:val="both"/>
        <w:rPr>
          <w:sz w:val="22"/>
          <w:szCs w:val="22"/>
        </w:rPr>
      </w:pPr>
    </w:p>
    <w:p w14:paraId="6A72E4C9" w14:textId="77777777" w:rsidR="00C56055" w:rsidRPr="00F06925" w:rsidRDefault="00C56055">
      <w:pPr>
        <w:widowControl w:val="0"/>
        <w:autoSpaceDE w:val="0"/>
        <w:autoSpaceDN w:val="0"/>
        <w:adjustRightInd w:val="0"/>
        <w:jc w:val="both"/>
        <w:rPr>
          <w:sz w:val="22"/>
          <w:szCs w:val="22"/>
        </w:rPr>
      </w:pPr>
      <w:r w:rsidRPr="00F06925">
        <w:rPr>
          <w:b/>
          <w:sz w:val="22"/>
          <w:szCs w:val="22"/>
        </w:rPr>
        <w:t xml:space="preserve">Flipper: </w:t>
      </w:r>
      <w:r w:rsidRPr="00F06925">
        <w:rPr>
          <w:sz w:val="22"/>
          <w:szCs w:val="22"/>
        </w:rPr>
        <w:t>To remove, use index fingers at the clasps to pull downward. To place, line up flipper and seat using thumbs. Do not bite into place as it may break the flipper. See general dentist for adjustments.</w:t>
      </w:r>
    </w:p>
    <w:p w14:paraId="54BFE0B7" w14:textId="77777777" w:rsidR="0088485B" w:rsidRPr="00F06925" w:rsidRDefault="0088485B">
      <w:pPr>
        <w:widowControl w:val="0"/>
        <w:autoSpaceDE w:val="0"/>
        <w:autoSpaceDN w:val="0"/>
        <w:adjustRightInd w:val="0"/>
        <w:jc w:val="both"/>
        <w:rPr>
          <w:sz w:val="22"/>
          <w:szCs w:val="22"/>
        </w:rPr>
      </w:pPr>
    </w:p>
    <w:p w14:paraId="601CA352" w14:textId="77777777" w:rsidR="00C56055" w:rsidRPr="00F06925" w:rsidRDefault="0088485B" w:rsidP="00F55679">
      <w:pPr>
        <w:widowControl w:val="0"/>
        <w:autoSpaceDE w:val="0"/>
        <w:autoSpaceDN w:val="0"/>
        <w:adjustRightInd w:val="0"/>
        <w:jc w:val="center"/>
        <w:rPr>
          <w:b/>
          <w:bCs/>
          <w:sz w:val="22"/>
          <w:szCs w:val="22"/>
        </w:rPr>
      </w:pPr>
      <w:r w:rsidRPr="00F06925">
        <w:rPr>
          <w:sz w:val="22"/>
          <w:szCs w:val="22"/>
        </w:rPr>
        <w:t>If you have any problems or questions, do not hesitate to call the office during regular office ho</w:t>
      </w:r>
      <w:r w:rsidR="00C56055" w:rsidRPr="00F06925">
        <w:rPr>
          <w:sz w:val="22"/>
          <w:szCs w:val="22"/>
        </w:rPr>
        <w:t>urs.</w:t>
      </w:r>
      <w:r w:rsidR="00B063DA" w:rsidRPr="00F06925">
        <w:rPr>
          <w:b/>
          <w:bCs/>
          <w:sz w:val="22"/>
          <w:szCs w:val="22"/>
        </w:rPr>
        <w:t xml:space="preserve">              </w:t>
      </w:r>
      <w:r w:rsidR="00556F6A" w:rsidRPr="00F06925">
        <w:rPr>
          <w:b/>
          <w:bCs/>
          <w:sz w:val="22"/>
          <w:szCs w:val="22"/>
        </w:rPr>
        <w:t xml:space="preserve">                 </w:t>
      </w:r>
      <w:r w:rsidR="00C56055" w:rsidRPr="00F06925">
        <w:rPr>
          <w:b/>
          <w:bCs/>
          <w:sz w:val="22"/>
          <w:szCs w:val="22"/>
        </w:rPr>
        <w:t xml:space="preserve">  </w:t>
      </w:r>
    </w:p>
    <w:p w14:paraId="45B26EA2" w14:textId="77777777" w:rsidR="00F55679" w:rsidRPr="00F06925" w:rsidRDefault="0088485B" w:rsidP="00F06B84">
      <w:pPr>
        <w:widowControl w:val="0"/>
        <w:autoSpaceDE w:val="0"/>
        <w:autoSpaceDN w:val="0"/>
        <w:adjustRightInd w:val="0"/>
        <w:ind w:firstLine="720"/>
        <w:rPr>
          <w:b/>
          <w:bCs/>
          <w:sz w:val="22"/>
          <w:szCs w:val="22"/>
        </w:rPr>
      </w:pPr>
      <w:r w:rsidRPr="00F06925">
        <w:rPr>
          <w:b/>
          <w:bCs/>
          <w:sz w:val="22"/>
          <w:szCs w:val="22"/>
        </w:rPr>
        <w:t>Dr. Michael Sparks</w:t>
      </w:r>
      <w:r w:rsidR="00556F6A" w:rsidRPr="00F06925">
        <w:rPr>
          <w:b/>
          <w:bCs/>
          <w:sz w:val="22"/>
          <w:szCs w:val="22"/>
        </w:rPr>
        <w:t xml:space="preserve"> 505-</w:t>
      </w:r>
      <w:r w:rsidR="00C56055" w:rsidRPr="00F06925">
        <w:rPr>
          <w:b/>
          <w:bCs/>
          <w:sz w:val="22"/>
          <w:szCs w:val="22"/>
        </w:rPr>
        <w:t>400-3785</w:t>
      </w:r>
      <w:proofErr w:type="gramStart"/>
      <w:r w:rsidR="00C56055" w:rsidRPr="00F06925">
        <w:rPr>
          <w:b/>
          <w:bCs/>
          <w:sz w:val="22"/>
          <w:szCs w:val="22"/>
        </w:rPr>
        <w:t xml:space="preserve"> </w:t>
      </w:r>
      <w:r w:rsidR="00F2646B" w:rsidRPr="00F06925">
        <w:rPr>
          <w:b/>
          <w:bCs/>
          <w:sz w:val="22"/>
          <w:szCs w:val="22"/>
        </w:rPr>
        <w:t xml:space="preserve">  </w:t>
      </w:r>
      <w:r w:rsidR="00C56055" w:rsidRPr="00F06925">
        <w:rPr>
          <w:b/>
          <w:bCs/>
          <w:sz w:val="22"/>
          <w:szCs w:val="22"/>
        </w:rPr>
        <w:t>(</w:t>
      </w:r>
      <w:proofErr w:type="gramEnd"/>
      <w:r w:rsidR="00F34213" w:rsidRPr="00F06925">
        <w:rPr>
          <w:b/>
          <w:bCs/>
          <w:sz w:val="22"/>
          <w:szCs w:val="22"/>
        </w:rPr>
        <w:t>text</w:t>
      </w:r>
      <w:r w:rsidR="00775543" w:rsidRPr="00F06925">
        <w:rPr>
          <w:b/>
          <w:bCs/>
          <w:sz w:val="22"/>
          <w:szCs w:val="22"/>
        </w:rPr>
        <w:t xml:space="preserve"> may be</w:t>
      </w:r>
      <w:r w:rsidR="00F55679" w:rsidRPr="00F06925">
        <w:rPr>
          <w:b/>
          <w:bCs/>
          <w:sz w:val="22"/>
          <w:szCs w:val="22"/>
        </w:rPr>
        <w:t xml:space="preserve"> most rapid and efficient</w:t>
      </w:r>
      <w:r w:rsidR="00C56055" w:rsidRPr="00F06925">
        <w:rPr>
          <w:b/>
          <w:bCs/>
          <w:sz w:val="22"/>
          <w:szCs w:val="22"/>
        </w:rPr>
        <w:t>)</w:t>
      </w:r>
    </w:p>
    <w:sectPr w:rsidR="00F55679" w:rsidRPr="00F0692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545"/>
    <w:rsid w:val="000B6F5D"/>
    <w:rsid w:val="00103401"/>
    <w:rsid w:val="001172AC"/>
    <w:rsid w:val="001C71E1"/>
    <w:rsid w:val="0027389B"/>
    <w:rsid w:val="002B48E9"/>
    <w:rsid w:val="003230FA"/>
    <w:rsid w:val="00332FE7"/>
    <w:rsid w:val="00374C62"/>
    <w:rsid w:val="0040253E"/>
    <w:rsid w:val="004164AF"/>
    <w:rsid w:val="00486FF8"/>
    <w:rsid w:val="004C1A03"/>
    <w:rsid w:val="004C4E8D"/>
    <w:rsid w:val="004D5A91"/>
    <w:rsid w:val="0050204B"/>
    <w:rsid w:val="00556F6A"/>
    <w:rsid w:val="00591DA5"/>
    <w:rsid w:val="005B37AB"/>
    <w:rsid w:val="005C3C23"/>
    <w:rsid w:val="005D0056"/>
    <w:rsid w:val="00714B7F"/>
    <w:rsid w:val="00775543"/>
    <w:rsid w:val="0079408A"/>
    <w:rsid w:val="007A47AE"/>
    <w:rsid w:val="007D7A12"/>
    <w:rsid w:val="007F0521"/>
    <w:rsid w:val="0088485B"/>
    <w:rsid w:val="009252F7"/>
    <w:rsid w:val="00933F49"/>
    <w:rsid w:val="009A306A"/>
    <w:rsid w:val="00A223C9"/>
    <w:rsid w:val="00AA59FB"/>
    <w:rsid w:val="00B063DA"/>
    <w:rsid w:val="00B70511"/>
    <w:rsid w:val="00B70B6D"/>
    <w:rsid w:val="00BD1795"/>
    <w:rsid w:val="00C12528"/>
    <w:rsid w:val="00C56055"/>
    <w:rsid w:val="00C700E6"/>
    <w:rsid w:val="00CB0221"/>
    <w:rsid w:val="00CE68BA"/>
    <w:rsid w:val="00D7621C"/>
    <w:rsid w:val="00D91545"/>
    <w:rsid w:val="00DA2D84"/>
    <w:rsid w:val="00DD01E9"/>
    <w:rsid w:val="00DD31A8"/>
    <w:rsid w:val="00E10BAC"/>
    <w:rsid w:val="00EC7022"/>
    <w:rsid w:val="00EF7F3E"/>
    <w:rsid w:val="00F06925"/>
    <w:rsid w:val="00F06B84"/>
    <w:rsid w:val="00F23252"/>
    <w:rsid w:val="00F24921"/>
    <w:rsid w:val="00F25AFF"/>
    <w:rsid w:val="00F2646B"/>
    <w:rsid w:val="00F34213"/>
    <w:rsid w:val="00F55679"/>
    <w:rsid w:val="00F93594"/>
    <w:rsid w:val="00FD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16EE2"/>
  <w14:defaultImageDpi w14:val="0"/>
  <w15:docId w15:val="{B4DF3EEC-D391-402A-9525-44E6CE7D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32FE7"/>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25">
      <w:marLeft w:val="0"/>
      <w:marRight w:val="0"/>
      <w:marTop w:val="0"/>
      <w:marBottom w:val="0"/>
      <w:divBdr>
        <w:top w:val="none" w:sz="0" w:space="0" w:color="auto"/>
        <w:left w:val="none" w:sz="0" w:space="0" w:color="auto"/>
        <w:bottom w:val="none" w:sz="0" w:space="0" w:color="auto"/>
        <w:right w:val="none" w:sz="0" w:space="0" w:color="auto"/>
      </w:divBdr>
    </w:div>
    <w:div w:id="205149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2862</Characters>
  <Application>Microsoft Office Word</Application>
  <DocSecurity>0</DocSecurity>
  <Lines>23</Lines>
  <Paragraphs>6</Paragraphs>
  <ScaleCrop>false</ScaleCrop>
  <Company>Customer</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Surgical Postoperative Instructions</dc:title>
  <dc:subject/>
  <dc:creator>usernet</dc:creator>
  <cp:keywords/>
  <dc:description/>
  <cp:lastModifiedBy>Aaron Chew</cp:lastModifiedBy>
  <cp:revision>2</cp:revision>
  <cp:lastPrinted>2024-09-05T16:11:00Z</cp:lastPrinted>
  <dcterms:created xsi:type="dcterms:W3CDTF">2025-03-11T16:26:00Z</dcterms:created>
  <dcterms:modified xsi:type="dcterms:W3CDTF">2025-03-11T16:26:00Z</dcterms:modified>
</cp:coreProperties>
</file>